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0319E" w:rsidRDefault="00C117CB">
      <w:pPr>
        <w:rPr>
          <w:b/>
        </w:rPr>
      </w:pPr>
      <w:r>
        <w:rPr>
          <w:b/>
        </w:rPr>
        <w:t xml:space="preserve">History UK Steering Committee meeting, 3pm, 23rd February 2022 </w:t>
      </w:r>
    </w:p>
    <w:p w14:paraId="00000002" w14:textId="77777777" w:rsidR="00B0319E" w:rsidRDefault="00C117CB">
      <w:r>
        <w:t>Location: online (Zoom)</w:t>
      </w:r>
    </w:p>
    <w:p w14:paraId="00000003" w14:textId="77777777" w:rsidR="00B0319E" w:rsidRDefault="00B0319E"/>
    <w:p w14:paraId="00000004" w14:textId="77777777" w:rsidR="00B0319E" w:rsidRDefault="00C117CB">
      <w:pPr>
        <w:shd w:val="clear" w:color="auto" w:fill="FFFFFF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Zoom Meeting</w:t>
      </w:r>
    </w:p>
    <w:p w14:paraId="00000005" w14:textId="77777777" w:rsidR="00B0319E" w:rsidRDefault="00C117CB">
      <w:pPr>
        <w:shd w:val="clear" w:color="auto" w:fill="FFFFFF"/>
        <w:rPr>
          <w:rFonts w:ascii="Calibri" w:eastAsia="Calibri" w:hAnsi="Calibri" w:cs="Calibri"/>
          <w:color w:val="201F1E"/>
        </w:rPr>
      </w:pPr>
      <w:hyperlink r:id="rId7">
        <w:r>
          <w:rPr>
            <w:rFonts w:ascii="Calibri" w:eastAsia="Calibri" w:hAnsi="Calibri" w:cs="Calibri"/>
            <w:color w:val="1155CC"/>
            <w:u w:val="single"/>
          </w:rPr>
          <w:t>https://roehampton-ac-uk.zoom.us/j/81930951843?pwd=S0hpbFhoR29NQUJqOXJXSmNnWCtKZz09</w:t>
        </w:r>
      </w:hyperlink>
      <w:r>
        <w:rPr>
          <w:rFonts w:ascii="Calibri" w:eastAsia="Calibri" w:hAnsi="Calibri" w:cs="Calibri"/>
          <w:color w:val="201F1E"/>
        </w:rPr>
        <w:t xml:space="preserve"> </w:t>
      </w:r>
    </w:p>
    <w:p w14:paraId="00000006" w14:textId="77777777" w:rsidR="00B0319E" w:rsidRDefault="00C117CB">
      <w:pPr>
        <w:shd w:val="clear" w:color="auto" w:fill="FFFFFF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Meeting ID: 819 3095 1843</w:t>
      </w:r>
    </w:p>
    <w:p w14:paraId="00000007" w14:textId="77777777" w:rsidR="00B0319E" w:rsidRDefault="00C117CB">
      <w:pPr>
        <w:shd w:val="clear" w:color="auto" w:fill="FFFFFF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Passcode: 975331</w:t>
      </w:r>
    </w:p>
    <w:p w14:paraId="00000008" w14:textId="77777777" w:rsidR="00B0319E" w:rsidRDefault="00B0319E"/>
    <w:p w14:paraId="00000009" w14:textId="77777777" w:rsidR="00B0319E" w:rsidRDefault="00C117CB">
      <w:pPr>
        <w:rPr>
          <w:b/>
          <w:u w:val="single"/>
        </w:rPr>
      </w:pPr>
      <w:r>
        <w:rPr>
          <w:i/>
          <w:color w:val="FF0000"/>
        </w:rPr>
        <w:t>Please insert any short re</w:t>
      </w:r>
      <w:r>
        <w:rPr>
          <w:i/>
          <w:color w:val="FF0000"/>
        </w:rPr>
        <w:t xml:space="preserve">ports/ comments below! </w:t>
      </w:r>
    </w:p>
    <w:p w14:paraId="0000000A" w14:textId="77777777" w:rsidR="00B0319E" w:rsidRDefault="00C117CB">
      <w:pPr>
        <w:spacing w:before="240" w:after="240" w:line="240" w:lineRule="auto"/>
        <w:rPr>
          <w:b/>
        </w:rPr>
      </w:pPr>
      <w:r>
        <w:rPr>
          <w:b/>
        </w:rPr>
        <w:t>Part 1: Presentation on ‘Advocating for History’ (Gareth Brown and David Harvie)</w:t>
      </w:r>
    </w:p>
    <w:p w14:paraId="0000000B" w14:textId="77777777" w:rsidR="00B0319E" w:rsidRDefault="00C117CB">
      <w:pPr>
        <w:spacing w:before="240" w:after="240" w:line="240" w:lineRule="auto"/>
      </w:pPr>
      <w:r>
        <w:t>This will be followed by a Q&amp;A from Steering Committee members.</w:t>
      </w:r>
    </w:p>
    <w:p w14:paraId="0000000C" w14:textId="77777777" w:rsidR="00B0319E" w:rsidRDefault="00C117CB">
      <w:pPr>
        <w:spacing w:before="240" w:after="240" w:line="240" w:lineRule="auto"/>
        <w:rPr>
          <w:b/>
        </w:rPr>
      </w:pPr>
      <w:r>
        <w:rPr>
          <w:b/>
        </w:rPr>
        <w:t>Part 2: Steering Committee business</w:t>
      </w:r>
    </w:p>
    <w:p w14:paraId="0000000D" w14:textId="77777777" w:rsidR="00B0319E" w:rsidRDefault="00C117CB">
      <w:pPr>
        <w:numPr>
          <w:ilvl w:val="0"/>
          <w:numId w:val="1"/>
        </w:numPr>
        <w:spacing w:before="240" w:after="240" w:line="240" w:lineRule="auto"/>
        <w:jc w:val="both"/>
      </w:pPr>
      <w:r>
        <w:rPr>
          <w:u w:val="single"/>
        </w:rPr>
        <w:t>Apologies for absence</w:t>
      </w:r>
    </w:p>
    <w:p w14:paraId="0000000E" w14:textId="77777777" w:rsidR="00B0319E" w:rsidRDefault="00C117CB">
      <w:pPr>
        <w:spacing w:before="240" w:after="240" w:line="240" w:lineRule="auto"/>
        <w:ind w:left="720"/>
        <w:jc w:val="both"/>
      </w:pPr>
      <w:r>
        <w:t xml:space="preserve">Sara Barker; </w:t>
      </w:r>
      <w:proofErr w:type="spellStart"/>
      <w:r>
        <w:t>Euryn</w:t>
      </w:r>
      <w:proofErr w:type="spellEnd"/>
      <w:r>
        <w:t xml:space="preserve"> Roberts; D</w:t>
      </w:r>
      <w:r>
        <w:t>avid Stack; Coreen McGuire</w:t>
      </w:r>
    </w:p>
    <w:p w14:paraId="0000000F" w14:textId="77777777" w:rsidR="00B0319E" w:rsidRDefault="00C117CB">
      <w:pPr>
        <w:spacing w:before="240" w:after="240" w:line="240" w:lineRule="auto"/>
        <w:jc w:val="both"/>
        <w:rPr>
          <w:u w:val="single"/>
        </w:rPr>
      </w:pPr>
      <w:r>
        <w:rPr>
          <w:u w:val="single"/>
        </w:rPr>
        <w:t>Attendance:</w:t>
      </w:r>
    </w:p>
    <w:p w14:paraId="00000010" w14:textId="77777777" w:rsidR="00B0319E" w:rsidRDefault="00C117CB">
      <w:pPr>
        <w:spacing w:before="240" w:after="240" w:line="240" w:lineRule="auto"/>
        <w:jc w:val="both"/>
      </w:pPr>
      <w:r>
        <w:t>•</w:t>
      </w:r>
      <w:r>
        <w:tab/>
        <w:t>Ruth Atherton (South Wales)</w:t>
      </w:r>
    </w:p>
    <w:p w14:paraId="00000011" w14:textId="77777777" w:rsidR="00B0319E" w:rsidRDefault="00C117CB">
      <w:pPr>
        <w:spacing w:before="240" w:after="240" w:line="240" w:lineRule="auto"/>
        <w:jc w:val="both"/>
      </w:pPr>
      <w:r>
        <w:t>•</w:t>
      </w:r>
      <w:r>
        <w:tab/>
        <w:t xml:space="preserve">Ross </w:t>
      </w:r>
      <w:proofErr w:type="spellStart"/>
      <w:r>
        <w:t>Balzaretti</w:t>
      </w:r>
      <w:proofErr w:type="spellEnd"/>
      <w:r>
        <w:t xml:space="preserve"> (Nottingham)</w:t>
      </w:r>
    </w:p>
    <w:p w14:paraId="00000012" w14:textId="77777777" w:rsidR="00B0319E" w:rsidRDefault="00C117CB">
      <w:pPr>
        <w:spacing w:before="240" w:after="240" w:line="240" w:lineRule="auto"/>
        <w:jc w:val="both"/>
      </w:pPr>
      <w:r>
        <w:t>•</w:t>
      </w:r>
      <w:r>
        <w:tab/>
        <w:t>Sarah Crook (Swansea)</w:t>
      </w:r>
    </w:p>
    <w:p w14:paraId="00000013" w14:textId="77777777" w:rsidR="00B0319E" w:rsidRDefault="00C117CB">
      <w:pPr>
        <w:spacing w:before="240" w:after="240" w:line="240" w:lineRule="auto"/>
        <w:jc w:val="both"/>
      </w:pPr>
      <w:r>
        <w:t>•</w:t>
      </w:r>
      <w:r>
        <w:tab/>
      </w:r>
      <w:proofErr w:type="spellStart"/>
      <w:r>
        <w:t>Christienna</w:t>
      </w:r>
      <w:proofErr w:type="spellEnd"/>
      <w:r>
        <w:t xml:space="preserve"> Fryar (Goldsmiths)</w:t>
      </w:r>
    </w:p>
    <w:p w14:paraId="00000014" w14:textId="77777777" w:rsidR="00B0319E" w:rsidRDefault="00C117CB">
      <w:pPr>
        <w:spacing w:before="240" w:after="240" w:line="240" w:lineRule="auto"/>
        <w:jc w:val="both"/>
      </w:pPr>
      <w:r>
        <w:t>•</w:t>
      </w:r>
      <w:r>
        <w:tab/>
        <w:t xml:space="preserve">Fabian </w:t>
      </w:r>
      <w:proofErr w:type="spellStart"/>
      <w:r>
        <w:t>Hilfrich</w:t>
      </w:r>
      <w:proofErr w:type="spellEnd"/>
      <w:r>
        <w:t xml:space="preserve"> (Edinburgh)</w:t>
      </w:r>
    </w:p>
    <w:p w14:paraId="00000015" w14:textId="77777777" w:rsidR="00B0319E" w:rsidRDefault="00C117CB">
      <w:pPr>
        <w:spacing w:before="240" w:after="240" w:line="240" w:lineRule="auto"/>
        <w:jc w:val="both"/>
      </w:pPr>
      <w:r>
        <w:t>•</w:t>
      </w:r>
      <w:r>
        <w:tab/>
        <w:t>Grainne Goodwin (Leeds Beckett)</w:t>
      </w:r>
    </w:p>
    <w:p w14:paraId="00000016" w14:textId="77777777" w:rsidR="00B0319E" w:rsidRDefault="00C117CB">
      <w:pPr>
        <w:spacing w:before="240" w:after="240" w:line="240" w:lineRule="auto"/>
        <w:jc w:val="both"/>
      </w:pPr>
      <w:r>
        <w:t>•</w:t>
      </w:r>
      <w:r>
        <w:tab/>
        <w:t xml:space="preserve">Tim Grady (Chester) </w:t>
      </w:r>
    </w:p>
    <w:p w14:paraId="00000017" w14:textId="77777777" w:rsidR="00B0319E" w:rsidRDefault="00C117CB">
      <w:pPr>
        <w:spacing w:before="240" w:after="240" w:line="240" w:lineRule="auto"/>
        <w:jc w:val="both"/>
      </w:pPr>
      <w:r>
        <w:t>•</w:t>
      </w:r>
      <w:r>
        <w:tab/>
      </w:r>
      <w:r>
        <w:t>Richard Hawkins (Wolverhampton)</w:t>
      </w:r>
    </w:p>
    <w:p w14:paraId="00000018" w14:textId="77777777" w:rsidR="00B0319E" w:rsidRDefault="00C117CB">
      <w:pPr>
        <w:spacing w:before="240" w:after="240" w:line="240" w:lineRule="auto"/>
        <w:jc w:val="both"/>
      </w:pPr>
      <w:r>
        <w:t>•</w:t>
      </w:r>
      <w:r>
        <w:tab/>
        <w:t>Sarah Holland (Nottingham)</w:t>
      </w:r>
    </w:p>
    <w:p w14:paraId="00000019" w14:textId="77777777" w:rsidR="00B0319E" w:rsidRDefault="00C117CB">
      <w:pPr>
        <w:spacing w:before="240" w:after="240" w:line="240" w:lineRule="auto"/>
        <w:jc w:val="both"/>
      </w:pPr>
      <w:r>
        <w:t>•</w:t>
      </w:r>
      <w:r>
        <w:tab/>
        <w:t>Adrian Howkins (Bristol)</w:t>
      </w:r>
    </w:p>
    <w:p w14:paraId="0000001A" w14:textId="77777777" w:rsidR="00B0319E" w:rsidRDefault="00C117CB">
      <w:pPr>
        <w:spacing w:before="240" w:after="240" w:line="240" w:lineRule="auto"/>
        <w:jc w:val="both"/>
      </w:pPr>
      <w:r>
        <w:t>•</w:t>
      </w:r>
      <w:r>
        <w:tab/>
        <w:t>Karen Jones (Kent)</w:t>
      </w:r>
    </w:p>
    <w:p w14:paraId="0000001B" w14:textId="77777777" w:rsidR="00B0319E" w:rsidRDefault="00C117CB">
      <w:pPr>
        <w:spacing w:before="240" w:after="240" w:line="240" w:lineRule="auto"/>
        <w:jc w:val="both"/>
      </w:pPr>
      <w:r>
        <w:t>•</w:t>
      </w:r>
      <w:r>
        <w:tab/>
        <w:t xml:space="preserve">Andrew </w:t>
      </w:r>
      <w:proofErr w:type="spellStart"/>
      <w:r>
        <w:t>Jotischky</w:t>
      </w:r>
      <w:proofErr w:type="spellEnd"/>
      <w:r>
        <w:t xml:space="preserve"> (Royal Holloway) </w:t>
      </w:r>
    </w:p>
    <w:p w14:paraId="0000001C" w14:textId="77777777" w:rsidR="00B0319E" w:rsidRDefault="00C117CB">
      <w:pPr>
        <w:spacing w:before="240" w:after="240" w:line="240" w:lineRule="auto"/>
        <w:jc w:val="both"/>
      </w:pPr>
      <w:r>
        <w:t>•</w:t>
      </w:r>
      <w:r>
        <w:tab/>
      </w:r>
      <w:proofErr w:type="spellStart"/>
      <w:r>
        <w:t>Bronach</w:t>
      </w:r>
      <w:proofErr w:type="spellEnd"/>
      <w:r>
        <w:t xml:space="preserve"> Kane (Cardiff) </w:t>
      </w:r>
    </w:p>
    <w:p w14:paraId="0000001D" w14:textId="77777777" w:rsidR="00B0319E" w:rsidRDefault="00C117CB">
      <w:pPr>
        <w:spacing w:before="240" w:after="240" w:line="240" w:lineRule="auto"/>
        <w:jc w:val="both"/>
      </w:pPr>
      <w:r>
        <w:t>•</w:t>
      </w:r>
      <w:r>
        <w:tab/>
        <w:t xml:space="preserve">Daniel </w:t>
      </w:r>
      <w:proofErr w:type="spellStart"/>
      <w:r>
        <w:t>Laqua</w:t>
      </w:r>
      <w:proofErr w:type="spellEnd"/>
      <w:r>
        <w:t xml:space="preserve"> (Northumbria)</w:t>
      </w:r>
    </w:p>
    <w:p w14:paraId="0000001E" w14:textId="77777777" w:rsidR="00B0319E" w:rsidRDefault="00C117CB">
      <w:pPr>
        <w:spacing w:before="240" w:after="240" w:line="240" w:lineRule="auto"/>
        <w:jc w:val="both"/>
      </w:pPr>
      <w:r>
        <w:t>•</w:t>
      </w:r>
      <w:r>
        <w:tab/>
        <w:t xml:space="preserve">Tracey Loughran (Essex) </w:t>
      </w:r>
    </w:p>
    <w:p w14:paraId="0000001F" w14:textId="77777777" w:rsidR="00B0319E" w:rsidRDefault="00C117CB">
      <w:pPr>
        <w:spacing w:before="240" w:after="240" w:line="240" w:lineRule="auto"/>
        <w:jc w:val="both"/>
      </w:pPr>
      <w:r>
        <w:t>•</w:t>
      </w:r>
      <w:r>
        <w:tab/>
        <w:t>Robert McNamara (Ulster)</w:t>
      </w:r>
    </w:p>
    <w:p w14:paraId="00000020" w14:textId="77777777" w:rsidR="00B0319E" w:rsidRDefault="00C117CB">
      <w:pPr>
        <w:spacing w:before="240" w:after="240" w:line="240" w:lineRule="auto"/>
        <w:jc w:val="both"/>
      </w:pPr>
      <w:r>
        <w:lastRenderedPageBreak/>
        <w:t>•</w:t>
      </w:r>
      <w:r>
        <w:tab/>
        <w:t xml:space="preserve">Heidi </w:t>
      </w:r>
      <w:proofErr w:type="spellStart"/>
      <w:r>
        <w:t>Mehrkens</w:t>
      </w:r>
      <w:proofErr w:type="spellEnd"/>
      <w:r>
        <w:t xml:space="preserve"> (Aberdeen)</w:t>
      </w:r>
    </w:p>
    <w:p w14:paraId="00000021" w14:textId="77777777" w:rsidR="00B0319E" w:rsidRDefault="00C117CB">
      <w:pPr>
        <w:spacing w:before="240" w:after="240" w:line="240" w:lineRule="auto"/>
        <w:jc w:val="both"/>
      </w:pPr>
      <w:r>
        <w:t>•</w:t>
      </w:r>
      <w:r>
        <w:tab/>
        <w:t xml:space="preserve">Simon </w:t>
      </w:r>
      <w:proofErr w:type="spellStart"/>
      <w:r>
        <w:t>Peplow</w:t>
      </w:r>
      <w:proofErr w:type="spellEnd"/>
      <w:r>
        <w:t xml:space="preserve"> (Warwick)</w:t>
      </w:r>
    </w:p>
    <w:p w14:paraId="00000022" w14:textId="77777777" w:rsidR="00B0319E" w:rsidRDefault="00C117CB">
      <w:pPr>
        <w:spacing w:before="240" w:after="240" w:line="240" w:lineRule="auto"/>
        <w:jc w:val="both"/>
      </w:pPr>
      <w:r>
        <w:t>•</w:t>
      </w:r>
      <w:r>
        <w:tab/>
        <w:t xml:space="preserve">Anna </w:t>
      </w:r>
      <w:proofErr w:type="spellStart"/>
      <w:r>
        <w:t>Plassart</w:t>
      </w:r>
      <w:proofErr w:type="spellEnd"/>
      <w:r>
        <w:t xml:space="preserve"> (Open University)</w:t>
      </w:r>
    </w:p>
    <w:p w14:paraId="00000023" w14:textId="77777777" w:rsidR="00B0319E" w:rsidRDefault="00C117CB">
      <w:pPr>
        <w:spacing w:before="240" w:after="240" w:line="240" w:lineRule="auto"/>
        <w:jc w:val="both"/>
      </w:pPr>
      <w:r>
        <w:t>•</w:t>
      </w:r>
      <w:r>
        <w:tab/>
      </w:r>
      <w:proofErr w:type="spellStart"/>
      <w:r>
        <w:t>Yolana</w:t>
      </w:r>
      <w:proofErr w:type="spellEnd"/>
      <w:r>
        <w:t xml:space="preserve"> Pringle (Roehampton)</w:t>
      </w:r>
    </w:p>
    <w:p w14:paraId="00000024" w14:textId="77777777" w:rsidR="00B0319E" w:rsidRDefault="00C117CB">
      <w:pPr>
        <w:spacing w:before="240" w:after="240" w:line="240" w:lineRule="auto"/>
        <w:jc w:val="both"/>
      </w:pPr>
      <w:r>
        <w:t>•</w:t>
      </w:r>
      <w:r>
        <w:tab/>
        <w:t>Tim Reinke-Williams (Northampton)</w:t>
      </w:r>
    </w:p>
    <w:p w14:paraId="00000025" w14:textId="77777777" w:rsidR="00B0319E" w:rsidRDefault="00C117CB">
      <w:pPr>
        <w:spacing w:before="240" w:after="240" w:line="240" w:lineRule="auto"/>
        <w:jc w:val="both"/>
      </w:pPr>
      <w:r>
        <w:t>•</w:t>
      </w:r>
      <w:r>
        <w:tab/>
        <w:t xml:space="preserve">Antonio </w:t>
      </w:r>
      <w:proofErr w:type="spellStart"/>
      <w:r>
        <w:t>Sennis</w:t>
      </w:r>
      <w:proofErr w:type="spellEnd"/>
      <w:r>
        <w:t xml:space="preserve"> (UCL)</w:t>
      </w:r>
    </w:p>
    <w:p w14:paraId="00000026" w14:textId="77777777" w:rsidR="00B0319E" w:rsidRDefault="00C117CB">
      <w:pPr>
        <w:spacing w:before="240" w:after="240" w:line="240" w:lineRule="auto"/>
        <w:jc w:val="both"/>
      </w:pPr>
      <w:r>
        <w:t>•</w:t>
      </w:r>
      <w:r>
        <w:tab/>
        <w:t>Elizabeth Tingle (De Montfort)</w:t>
      </w:r>
    </w:p>
    <w:p w14:paraId="00000027" w14:textId="77777777" w:rsidR="00B0319E" w:rsidRDefault="00C117CB">
      <w:pPr>
        <w:spacing w:before="240" w:after="240" w:line="240" w:lineRule="auto"/>
        <w:jc w:val="both"/>
      </w:pPr>
      <w:r>
        <w:t>•</w:t>
      </w:r>
      <w:r>
        <w:tab/>
        <w:t xml:space="preserve">Alex </w:t>
      </w:r>
      <w:proofErr w:type="spellStart"/>
      <w:r>
        <w:t>Titov</w:t>
      </w:r>
      <w:proofErr w:type="spellEnd"/>
      <w:r>
        <w:t xml:space="preserve"> (Queens University Belfast)</w:t>
      </w:r>
    </w:p>
    <w:p w14:paraId="00000028" w14:textId="77777777" w:rsidR="00B0319E" w:rsidRDefault="00C117CB">
      <w:pPr>
        <w:spacing w:before="240" w:after="240" w:line="240" w:lineRule="auto"/>
        <w:jc w:val="both"/>
      </w:pPr>
      <w:r>
        <w:t>•</w:t>
      </w:r>
      <w:r>
        <w:tab/>
        <w:t>Debor</w:t>
      </w:r>
      <w:r>
        <w:t>ah Toner (Leicester)</w:t>
      </w:r>
    </w:p>
    <w:p w14:paraId="00000029" w14:textId="77777777" w:rsidR="00B0319E" w:rsidRDefault="00C117CB">
      <w:pPr>
        <w:spacing w:before="240" w:after="240" w:line="240" w:lineRule="auto"/>
        <w:jc w:val="both"/>
      </w:pPr>
      <w:r>
        <w:t>•</w:t>
      </w:r>
      <w:r>
        <w:tab/>
        <w:t>Manuela Williams (Strathclyde)</w:t>
      </w:r>
    </w:p>
    <w:p w14:paraId="0000002A" w14:textId="77777777" w:rsidR="00B0319E" w:rsidRDefault="00C117CB">
      <w:pPr>
        <w:spacing w:before="240" w:after="240" w:line="240" w:lineRule="auto"/>
        <w:jc w:val="both"/>
      </w:pPr>
      <w:r>
        <w:t>•</w:t>
      </w:r>
      <w:r>
        <w:tab/>
        <w:t>Jamie Wood (Lincoln)</w:t>
      </w:r>
    </w:p>
    <w:p w14:paraId="0000002B" w14:textId="77777777" w:rsidR="00B0319E" w:rsidRDefault="00B0319E">
      <w:pPr>
        <w:spacing w:before="240" w:after="240" w:line="240" w:lineRule="auto"/>
        <w:jc w:val="both"/>
        <w:rPr>
          <w:u w:val="single"/>
        </w:rPr>
      </w:pPr>
    </w:p>
    <w:p w14:paraId="0000002C" w14:textId="77777777" w:rsidR="00B0319E" w:rsidRDefault="00B0319E">
      <w:pPr>
        <w:spacing w:before="240" w:after="240" w:line="240" w:lineRule="auto"/>
        <w:jc w:val="both"/>
        <w:rPr>
          <w:u w:val="single"/>
        </w:rPr>
      </w:pPr>
    </w:p>
    <w:p w14:paraId="0000002D" w14:textId="77777777" w:rsidR="00B0319E" w:rsidRDefault="00C117CB">
      <w:pPr>
        <w:numPr>
          <w:ilvl w:val="0"/>
          <w:numId w:val="1"/>
        </w:numPr>
        <w:spacing w:before="240" w:after="240" w:line="240" w:lineRule="auto"/>
        <w:jc w:val="both"/>
      </w:pPr>
      <w:r>
        <w:rPr>
          <w:u w:val="single"/>
        </w:rPr>
        <w:t>Minutes of the last Steering Committee meeting</w:t>
      </w:r>
    </w:p>
    <w:p w14:paraId="0000002E" w14:textId="36597E6C" w:rsidR="00B0319E" w:rsidRDefault="00C117CB">
      <w:pPr>
        <w:spacing w:before="240" w:after="240" w:line="240" w:lineRule="auto"/>
        <w:jc w:val="both"/>
      </w:pPr>
      <w:r>
        <w:t xml:space="preserve">Were agreed. </w:t>
      </w:r>
    </w:p>
    <w:p w14:paraId="0000002F" w14:textId="77777777" w:rsidR="00B0319E" w:rsidRDefault="00C117CB">
      <w:pPr>
        <w:numPr>
          <w:ilvl w:val="0"/>
          <w:numId w:val="1"/>
        </w:numPr>
        <w:spacing w:before="240" w:line="240" w:lineRule="auto"/>
        <w:jc w:val="both"/>
      </w:pPr>
      <w:r>
        <w:rPr>
          <w:u w:val="single"/>
        </w:rPr>
        <w:t>Co-Convenors’ Report (YP and JW)</w:t>
      </w:r>
    </w:p>
    <w:p w14:paraId="00000030" w14:textId="77777777" w:rsidR="00B0319E" w:rsidRDefault="00C117CB">
      <w:pPr>
        <w:numPr>
          <w:ilvl w:val="0"/>
          <w:numId w:val="2"/>
        </w:numPr>
        <w:shd w:val="clear" w:color="auto" w:fill="FFFFFF"/>
        <w:spacing w:line="240" w:lineRule="auto"/>
      </w:pPr>
      <w:r>
        <w:rPr>
          <w:highlight w:val="white"/>
        </w:rPr>
        <w:t>Charlotte Alston</w:t>
      </w:r>
    </w:p>
    <w:p w14:paraId="00000031" w14:textId="77777777" w:rsidR="00B0319E" w:rsidRDefault="00C117CB">
      <w:pPr>
        <w:numPr>
          <w:ilvl w:val="0"/>
          <w:numId w:val="2"/>
        </w:num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>Secretary vacancy</w:t>
      </w:r>
    </w:p>
    <w:p w14:paraId="00000032" w14:textId="77777777" w:rsidR="00B0319E" w:rsidRDefault="00C117CB">
      <w:pPr>
        <w:numPr>
          <w:ilvl w:val="0"/>
          <w:numId w:val="2"/>
        </w:num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>New Co-convenor</w:t>
      </w:r>
    </w:p>
    <w:p w14:paraId="00000033" w14:textId="77777777" w:rsidR="00B0319E" w:rsidRDefault="00C117CB">
      <w:pPr>
        <w:numPr>
          <w:ilvl w:val="0"/>
          <w:numId w:val="2"/>
        </w:num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>Skills Passport</w:t>
      </w:r>
    </w:p>
    <w:p w14:paraId="00000034" w14:textId="77777777" w:rsidR="00B0319E" w:rsidRDefault="00C117CB">
      <w:pPr>
        <w:numPr>
          <w:ilvl w:val="0"/>
          <w:numId w:val="2"/>
        </w:num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>Post-Pandemic Pedagogy</w:t>
      </w:r>
    </w:p>
    <w:p w14:paraId="00000035" w14:textId="77777777" w:rsidR="00B0319E" w:rsidRDefault="00C117CB">
      <w:pPr>
        <w:numPr>
          <w:ilvl w:val="0"/>
          <w:numId w:val="2"/>
        </w:num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>Welcoming new member to SC: Sarah Crook (Swansea)</w:t>
      </w:r>
    </w:p>
    <w:p w14:paraId="00000036" w14:textId="77777777" w:rsidR="00B0319E" w:rsidRDefault="00C117CB">
      <w:pPr>
        <w:numPr>
          <w:ilvl w:val="0"/>
          <w:numId w:val="2"/>
        </w:numPr>
        <w:shd w:val="clear" w:color="auto" w:fill="FFFFFF"/>
        <w:spacing w:line="240" w:lineRule="auto"/>
        <w:rPr>
          <w:highlight w:val="white"/>
        </w:rPr>
      </w:pPr>
      <w:r>
        <w:rPr>
          <w:highlight w:val="white"/>
        </w:rPr>
        <w:t xml:space="preserve">Changes to constitution section 5 (link here: </w:t>
      </w:r>
      <w:hyperlink r:id="rId8">
        <w:r>
          <w:rPr>
            <w:color w:val="1155CC"/>
            <w:highlight w:val="white"/>
            <w:u w:val="single"/>
          </w:rPr>
          <w:t>https://docs.google.com/document/d/1NAoEvneAc0zxwj-_WAwd4d1Xe5cmz0fq/edit?usp=sharing&amp;ouid=115994009712470279229&amp;rtpof=true&amp;sd=true</w:t>
        </w:r>
      </w:hyperlink>
      <w:r>
        <w:rPr>
          <w:highlight w:val="white"/>
        </w:rPr>
        <w:t>)</w:t>
      </w:r>
    </w:p>
    <w:p w14:paraId="00000037" w14:textId="2253C87B" w:rsidR="00B0319E" w:rsidRDefault="00B0319E">
      <w:pPr>
        <w:spacing w:line="240" w:lineRule="auto"/>
      </w:pPr>
    </w:p>
    <w:p w14:paraId="033EE8F5" w14:textId="77777777" w:rsidR="00C117CB" w:rsidRDefault="00C117CB">
      <w:pPr>
        <w:spacing w:line="240" w:lineRule="auto"/>
      </w:pPr>
    </w:p>
    <w:p w14:paraId="00000038" w14:textId="77777777" w:rsidR="00B0319E" w:rsidRDefault="00C117CB">
      <w:pPr>
        <w:numPr>
          <w:ilvl w:val="0"/>
          <w:numId w:val="1"/>
        </w:numPr>
      </w:pPr>
      <w:r>
        <w:rPr>
          <w:u w:val="single"/>
        </w:rPr>
        <w:t>Any matters arising from the officers’ reports (SH, RH, SB, CM, MW, SP)</w:t>
      </w:r>
    </w:p>
    <w:p w14:paraId="00000039" w14:textId="77777777" w:rsidR="00B0319E" w:rsidRDefault="00B0319E">
      <w:pPr>
        <w:ind w:left="720"/>
      </w:pPr>
    </w:p>
    <w:p w14:paraId="0000003A" w14:textId="77777777" w:rsidR="00B0319E" w:rsidRDefault="00C117CB">
      <w:pPr>
        <w:rPr>
          <w:b/>
        </w:rPr>
      </w:pPr>
      <w:r>
        <w:rPr>
          <w:b/>
        </w:rPr>
        <w:t xml:space="preserve">RH - Treasurer’s Report: </w:t>
      </w:r>
    </w:p>
    <w:p w14:paraId="0000003B" w14:textId="77777777" w:rsidR="00B0319E" w:rsidRDefault="00C117CB">
      <w:pPr>
        <w:ind w:left="720"/>
      </w:pPr>
      <w:r>
        <w:t>Updated H</w:t>
      </w:r>
      <w:r>
        <w:t>istory UK Accounts (link here:</w:t>
      </w:r>
    </w:p>
    <w:p w14:paraId="0000003C" w14:textId="77777777" w:rsidR="00B0319E" w:rsidRDefault="00C117CB">
      <w:pPr>
        <w:ind w:left="720"/>
        <w:rPr>
          <w:u w:val="single"/>
        </w:rPr>
      </w:pPr>
      <w:hyperlink r:id="rId9">
        <w:r>
          <w:rPr>
            <w:color w:val="1155CC"/>
            <w:u w:val="single"/>
          </w:rPr>
          <w:t>https://docs.google.com/document/d/12aJ3_7vZuV-kV652lz7JH-k4xCeC_a0eiQ9rtRhqGyA/edit</w:t>
        </w:r>
      </w:hyperlink>
    </w:p>
    <w:p w14:paraId="0000003D" w14:textId="77777777" w:rsidR="00B0319E" w:rsidRDefault="00C117CB">
      <w:r>
        <w:t xml:space="preserve"> </w:t>
      </w:r>
    </w:p>
    <w:p w14:paraId="0000003E" w14:textId="77777777" w:rsidR="00B0319E" w:rsidRDefault="00C117CB">
      <w:pPr>
        <w:rPr>
          <w:b/>
        </w:rPr>
      </w:pPr>
      <w:r>
        <w:rPr>
          <w:b/>
        </w:rPr>
        <w:t xml:space="preserve">SH - Education Report: </w:t>
      </w:r>
    </w:p>
    <w:p w14:paraId="0000003F" w14:textId="77777777" w:rsidR="00B0319E" w:rsidRDefault="00C117CB">
      <w:r>
        <w:t>SH has org</w:t>
      </w:r>
      <w:r>
        <w:t xml:space="preserve">anised the History Assessment Workshop: ‘Assessment in History – Reassessing the purpose and future of assessment in the study of history’ (scheduled for May 2022 - </w:t>
      </w:r>
      <w:r>
        <w:lastRenderedPageBreak/>
        <w:t>online). The event aims to bring together all those interested in the role of assessment in</w:t>
      </w:r>
      <w:r>
        <w:t xml:space="preserve"> the study of history, including school teachers and HE employability/careers teams.</w:t>
      </w:r>
    </w:p>
    <w:p w14:paraId="00000040" w14:textId="77777777" w:rsidR="00B0319E" w:rsidRDefault="00C117CB">
      <w:r>
        <w:t>The CFP is now live and SH asks everyone to circulate widely as well as considering proposing a paper.</w:t>
      </w:r>
    </w:p>
    <w:p w14:paraId="00000041" w14:textId="77777777" w:rsidR="00B0319E" w:rsidRDefault="00C117CB">
      <w:r>
        <w:t xml:space="preserve">Further details can be found via the link: </w:t>
      </w:r>
      <w:hyperlink r:id="rId10">
        <w:r>
          <w:rPr>
            <w:color w:val="1155CC"/>
            <w:u w:val="single"/>
          </w:rPr>
          <w:t>https://www.history-uk.ac.uk/2022/02/08/call-for-papers-assessment-in-history-reassessing-the-purpose-and-futu</w:t>
        </w:r>
        <w:r>
          <w:rPr>
            <w:color w:val="1155CC"/>
            <w:u w:val="single"/>
          </w:rPr>
          <w:t>re-of-assessment-in-the-study-of-history/</w:t>
        </w:r>
      </w:hyperlink>
      <w:r>
        <w:t xml:space="preserve"> </w:t>
      </w:r>
    </w:p>
    <w:p w14:paraId="00000042" w14:textId="77777777" w:rsidR="00B0319E" w:rsidRDefault="00C117CB">
      <w:r>
        <w:t xml:space="preserve">SH also continues to work with Adam Budd on the HUK EDI pedagogy project. </w:t>
      </w:r>
    </w:p>
    <w:p w14:paraId="00000043" w14:textId="77777777" w:rsidR="00B0319E" w:rsidRDefault="00C117CB">
      <w:r>
        <w:t>As always, SH is always keen to discuss potential HUK events and projects relating to teaching, learning and assessment, so please do emai</w:t>
      </w:r>
      <w:r>
        <w:t>l if you have an idea (</w:t>
      </w:r>
      <w:hyperlink r:id="rId11">
        <w:r>
          <w:rPr>
            <w:color w:val="1155CC"/>
            <w:u w:val="single"/>
          </w:rPr>
          <w:t>sarah.holland@nottingham.ac.uk</w:t>
        </w:r>
      </w:hyperlink>
      <w:r>
        <w:t xml:space="preserve">) </w:t>
      </w:r>
    </w:p>
    <w:p w14:paraId="00000044" w14:textId="77777777" w:rsidR="00B0319E" w:rsidRDefault="00B0319E"/>
    <w:p w14:paraId="00000045" w14:textId="77777777" w:rsidR="00B0319E" w:rsidRDefault="00C117CB">
      <w:pPr>
        <w:rPr>
          <w:b/>
        </w:rPr>
      </w:pPr>
      <w:r>
        <w:rPr>
          <w:b/>
        </w:rPr>
        <w:t>SKB - Research update</w:t>
      </w:r>
    </w:p>
    <w:p w14:paraId="00000046" w14:textId="77777777" w:rsidR="00B0319E" w:rsidRDefault="00C117CB">
      <w:r>
        <w:t>After the last meeting, it sounded like there was interest in workshops on both grant applications and history and the media. I’ve had a few emails about this since, and there seemed to be more interest in a workshop on grant applications at the moment, so</w:t>
      </w:r>
      <w:r>
        <w:t xml:space="preserve"> I am going to focus on putting together something on this to take place in the early summer, and then a workshop on historians and the media in the autumn. Please look out for further pleas for help and </w:t>
      </w:r>
      <w:proofErr w:type="spellStart"/>
      <w:r>
        <w:t>CfPs</w:t>
      </w:r>
      <w:proofErr w:type="spellEnd"/>
      <w:r>
        <w:t xml:space="preserve">. </w:t>
      </w:r>
    </w:p>
    <w:p w14:paraId="00000047" w14:textId="77777777" w:rsidR="00B0319E" w:rsidRDefault="00C117CB">
      <w:r>
        <w:t xml:space="preserve">Any and all suggestions and feedback welcome </w:t>
      </w:r>
      <w:r>
        <w:t>(</w:t>
      </w:r>
      <w:hyperlink r:id="rId12">
        <w:r>
          <w:rPr>
            <w:color w:val="1155CC"/>
            <w:u w:val="single"/>
          </w:rPr>
          <w:t>s.k.barker@leeds.ac.uk</w:t>
        </w:r>
      </w:hyperlink>
      <w:r>
        <w:t xml:space="preserve">) </w:t>
      </w:r>
    </w:p>
    <w:p w14:paraId="00000048" w14:textId="77777777" w:rsidR="00B0319E" w:rsidRDefault="00B0319E"/>
    <w:p w14:paraId="00000049" w14:textId="77777777" w:rsidR="00B0319E" w:rsidRDefault="00C117CB">
      <w:pPr>
        <w:rPr>
          <w:b/>
        </w:rPr>
      </w:pPr>
      <w:r>
        <w:rPr>
          <w:b/>
        </w:rPr>
        <w:t>SP - Academic Job Boot Camp</w:t>
      </w:r>
    </w:p>
    <w:p w14:paraId="0000004A" w14:textId="77777777" w:rsidR="00B0319E" w:rsidRDefault="00C117CB">
      <w:r>
        <w:t>I will shortly begin organising our Academic Job Boot Camp to run again as a virtual event in 2022. I am hugely indebted to Liz Tingle and Tim Grady, who stepped in at the last minute to run last year’s Boot Camp as my paternity leave suddenly began 5 week</w:t>
      </w:r>
      <w:r>
        <w:t>s early when my son decided he didn’t want to wait any longer!</w:t>
      </w:r>
    </w:p>
    <w:p w14:paraId="0000004B" w14:textId="77777777" w:rsidR="00B0319E" w:rsidRDefault="00C117CB">
      <w:r>
        <w:t>I will in due course be sending around messages to recruit some (as always) very greatly appreciated volunteers for this year’s Boot Camp! For those unfamiliar, the Boot Camp is a half-day even</w:t>
      </w:r>
      <w:r>
        <w:t>t where ECRs/PhDs have the opportunity to get feedback on their covering letters and CV, experience a mock interview with two Steering Committee members, as well as delivering a job presentation. It’s always been a very popular event and one that is greatl</w:t>
      </w:r>
      <w:r>
        <w:t>y appreciated – particularly with the job market being as it is, attendees often tell us how useful it is to have had a bit of experience with these things.</w:t>
      </w:r>
    </w:p>
    <w:p w14:paraId="0000004C" w14:textId="77777777" w:rsidR="00B0319E" w:rsidRDefault="00C117CB">
      <w:r>
        <w:t>As previously discussed, some ‘silver lining’ benefits of doing this online will allow us to incorp</w:t>
      </w:r>
      <w:r>
        <w:t>orate experiences of remote interviews and alleviate some issues faced previously, such as commuting to London events from elsewhere in the country.</w:t>
      </w:r>
    </w:p>
    <w:p w14:paraId="0000004D" w14:textId="77777777" w:rsidR="00B0319E" w:rsidRDefault="00B0319E"/>
    <w:p w14:paraId="0000004E" w14:textId="77777777" w:rsidR="00B0319E" w:rsidRDefault="00B0319E">
      <w:pPr>
        <w:ind w:left="720"/>
        <w:rPr>
          <w:u w:val="single"/>
        </w:rPr>
      </w:pPr>
    </w:p>
    <w:p w14:paraId="0000004F" w14:textId="77777777" w:rsidR="00B0319E" w:rsidRDefault="00C117CB">
      <w:pPr>
        <w:numPr>
          <w:ilvl w:val="0"/>
          <w:numId w:val="1"/>
        </w:numPr>
      </w:pPr>
      <w:r>
        <w:rPr>
          <w:u w:val="single"/>
        </w:rPr>
        <w:t>Statement Regarding the IHRA Working Definition of Antisemitism</w:t>
      </w:r>
    </w:p>
    <w:p w14:paraId="00000050" w14:textId="77777777" w:rsidR="00B0319E" w:rsidRDefault="00B0319E">
      <w:pPr>
        <w:ind w:left="720"/>
        <w:rPr>
          <w:u w:val="single"/>
        </w:rPr>
      </w:pPr>
    </w:p>
    <w:p w14:paraId="00000051" w14:textId="77777777" w:rsidR="00B0319E" w:rsidRDefault="00B0319E">
      <w:pPr>
        <w:ind w:left="720"/>
        <w:rPr>
          <w:u w:val="single"/>
        </w:rPr>
      </w:pPr>
    </w:p>
    <w:p w14:paraId="00000052" w14:textId="77777777" w:rsidR="00B0319E" w:rsidRDefault="00C117CB">
      <w:pPr>
        <w:numPr>
          <w:ilvl w:val="0"/>
          <w:numId w:val="1"/>
        </w:numPr>
      </w:pPr>
      <w:r>
        <w:rPr>
          <w:u w:val="single"/>
        </w:rPr>
        <w:t xml:space="preserve">Reports from Northern Irish, Scottish, </w:t>
      </w:r>
      <w:r>
        <w:rPr>
          <w:u w:val="single"/>
        </w:rPr>
        <w:t>and Welsh representatives</w:t>
      </w:r>
    </w:p>
    <w:p w14:paraId="00000053" w14:textId="77777777" w:rsidR="00B0319E" w:rsidRDefault="00B0319E">
      <w:pPr>
        <w:ind w:left="720"/>
        <w:rPr>
          <w:u w:val="single"/>
        </w:rPr>
      </w:pPr>
    </w:p>
    <w:p w14:paraId="00000054" w14:textId="77777777" w:rsidR="00B0319E" w:rsidRDefault="00B0319E">
      <w:pPr>
        <w:ind w:left="720"/>
        <w:rPr>
          <w:u w:val="single"/>
        </w:rPr>
      </w:pPr>
    </w:p>
    <w:p w14:paraId="00000055" w14:textId="77777777" w:rsidR="00B0319E" w:rsidRDefault="00C117CB">
      <w:pPr>
        <w:numPr>
          <w:ilvl w:val="0"/>
          <w:numId w:val="1"/>
        </w:numPr>
      </w:pPr>
      <w:r>
        <w:rPr>
          <w:u w:val="single"/>
        </w:rPr>
        <w:t>Updates from other organisations and institutions</w:t>
      </w:r>
    </w:p>
    <w:p w14:paraId="00000056" w14:textId="77777777" w:rsidR="00B0319E" w:rsidRDefault="00B0319E">
      <w:pPr>
        <w:ind w:left="720"/>
        <w:rPr>
          <w:u w:val="single"/>
        </w:rPr>
      </w:pPr>
    </w:p>
    <w:p w14:paraId="00000057" w14:textId="77777777" w:rsidR="00B0319E" w:rsidRDefault="00B0319E">
      <w:pPr>
        <w:ind w:left="720"/>
        <w:rPr>
          <w:u w:val="single"/>
        </w:rPr>
      </w:pPr>
    </w:p>
    <w:p w14:paraId="00000058" w14:textId="77777777" w:rsidR="00B0319E" w:rsidRDefault="00C117CB">
      <w:pPr>
        <w:numPr>
          <w:ilvl w:val="0"/>
          <w:numId w:val="1"/>
        </w:numPr>
      </w:pPr>
      <w:r>
        <w:rPr>
          <w:u w:val="single"/>
        </w:rPr>
        <w:t>Any other business</w:t>
      </w:r>
    </w:p>
    <w:p w14:paraId="00000059" w14:textId="77777777" w:rsidR="00B0319E" w:rsidRDefault="00B0319E">
      <w:pPr>
        <w:ind w:left="720"/>
        <w:rPr>
          <w:u w:val="single"/>
        </w:rPr>
      </w:pPr>
    </w:p>
    <w:p w14:paraId="0000005A" w14:textId="77777777" w:rsidR="00B0319E" w:rsidRDefault="00B0319E">
      <w:pPr>
        <w:ind w:left="720"/>
        <w:rPr>
          <w:u w:val="single"/>
        </w:rPr>
      </w:pPr>
    </w:p>
    <w:p w14:paraId="0000005B" w14:textId="77777777" w:rsidR="00B0319E" w:rsidRDefault="00C117CB">
      <w:pPr>
        <w:numPr>
          <w:ilvl w:val="0"/>
          <w:numId w:val="1"/>
        </w:numPr>
      </w:pPr>
      <w:r>
        <w:rPr>
          <w:u w:val="single"/>
        </w:rPr>
        <w:t>Date of next meeting</w:t>
      </w:r>
    </w:p>
    <w:sectPr w:rsidR="00B0319E">
      <w:head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979E" w14:textId="77777777" w:rsidR="00000000" w:rsidRDefault="00C117CB">
      <w:pPr>
        <w:spacing w:line="240" w:lineRule="auto"/>
      </w:pPr>
      <w:r>
        <w:separator/>
      </w:r>
    </w:p>
  </w:endnote>
  <w:endnote w:type="continuationSeparator" w:id="0">
    <w:p w14:paraId="379EDD5B" w14:textId="77777777" w:rsidR="00000000" w:rsidRDefault="00C11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4A1D" w14:textId="77777777" w:rsidR="00000000" w:rsidRDefault="00C117CB">
      <w:pPr>
        <w:spacing w:line="240" w:lineRule="auto"/>
      </w:pPr>
      <w:r>
        <w:separator/>
      </w:r>
    </w:p>
  </w:footnote>
  <w:footnote w:type="continuationSeparator" w:id="0">
    <w:p w14:paraId="3D0B5941" w14:textId="77777777" w:rsidR="00000000" w:rsidRDefault="00C117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C" w14:textId="77777777" w:rsidR="00B0319E" w:rsidRDefault="00B031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D4895"/>
    <w:multiLevelType w:val="multilevel"/>
    <w:tmpl w:val="80CC8B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E55486"/>
    <w:multiLevelType w:val="multilevel"/>
    <w:tmpl w:val="D37E0A2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9E"/>
    <w:rsid w:val="00B0319E"/>
    <w:rsid w:val="00C1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1822"/>
  <w15:docId w15:val="{56B0FC24-A8F2-4090-8DDF-66018FD3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NAoEvneAc0zxwj-_WAwd4d1Xe5cmz0fq/edit?usp=sharing&amp;ouid=115994009712470279229&amp;rtpof=true&amp;sd=tru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ehampton-ac-uk.zoom.us/j/81930951843?pwd=S0hpbFhoR29NQUJqOXJXSmNnWCtKZz09" TargetMode="External"/><Relationship Id="rId12" Type="http://schemas.openxmlformats.org/officeDocument/2006/relationships/hyperlink" Target="mailto:s.k.barker@lee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rah.holland@nottingham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istory-uk.ac.uk/2022/02/08/call-for-papers-assessment-in-history-reassessing-the-purpose-and-future-of-assessment-in-the-study-of-hist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2aJ3_7vZuV-kV652lz7JH-k4xCeC_a0eiQ9rtRhqGyA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 Wood</cp:lastModifiedBy>
  <cp:revision>2</cp:revision>
  <dcterms:created xsi:type="dcterms:W3CDTF">2022-07-07T11:10:00Z</dcterms:created>
  <dcterms:modified xsi:type="dcterms:W3CDTF">2022-07-07T11:12:00Z</dcterms:modified>
</cp:coreProperties>
</file>